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3891">
      <w:p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A83 IMEI PROCEDURE:-</w:t>
      </w:r>
    </w:p>
    <w:p w:rsidR="00663891" w:rsidRDefault="00663891" w:rsidP="00663891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OPEN TOOL</w:t>
      </w:r>
    </w:p>
    <w:p w:rsidR="00663891" w:rsidRDefault="00663891" w:rsidP="00663891">
      <w:pPr>
        <w:pStyle w:val="ListParagraph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4645158" cy="3491847"/>
            <wp:effectExtent l="19050" t="0" r="304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520" t="1552" r="4269" b="20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158" cy="3491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891" w:rsidRDefault="00663891" w:rsidP="00663891">
      <w:pPr>
        <w:pStyle w:val="ListParagraph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3546342" cy="359931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0106" t="7931" r="20183" b="11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342" cy="359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B88" w:rsidRDefault="00C05B88" w:rsidP="00663891">
      <w:pPr>
        <w:pStyle w:val="ListParagraph"/>
        <w:rPr>
          <w:rFonts w:ascii="Arial Black" w:hAnsi="Arial Black"/>
          <w:sz w:val="20"/>
          <w:szCs w:val="20"/>
        </w:rPr>
      </w:pPr>
    </w:p>
    <w:p w:rsidR="00C05B88" w:rsidRDefault="00C05B88" w:rsidP="00663891">
      <w:pPr>
        <w:pStyle w:val="ListParagraph"/>
        <w:rPr>
          <w:rFonts w:ascii="Arial Black" w:hAnsi="Arial Black"/>
          <w:sz w:val="20"/>
          <w:szCs w:val="20"/>
        </w:rPr>
      </w:pPr>
    </w:p>
    <w:p w:rsidR="00C05B88" w:rsidRDefault="00C05B88" w:rsidP="00C05B88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lastRenderedPageBreak/>
        <w:t>ENTER BOTH THE IMEI NUMBERS</w:t>
      </w:r>
    </w:p>
    <w:p w:rsidR="00663891" w:rsidRDefault="00663891" w:rsidP="00663891">
      <w:pPr>
        <w:pStyle w:val="ListParagraph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3565392" cy="358075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0118" t="7931" r="19859" b="11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392" cy="3580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B88" w:rsidRDefault="00C05B88" w:rsidP="00C05B88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THEN CLICK ON IIMEI</w:t>
      </w:r>
    </w:p>
    <w:p w:rsidR="00663891" w:rsidRDefault="00C05B88" w:rsidP="00663891">
      <w:pPr>
        <w:pStyle w:val="ListParagraph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left:0;text-align:left;margin-left:265.9pt;margin-top:23.85pt;width:50.85pt;height:24.35pt;flip:y;z-index:251658240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 w:rsidR="00663891"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3561710" cy="3605295"/>
            <wp:effectExtent l="19050" t="0" r="6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9976" t="7586" r="20079" b="11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0" cy="360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B88" w:rsidRDefault="00C05B88" w:rsidP="00663891">
      <w:pPr>
        <w:pStyle w:val="ListParagraph"/>
        <w:rPr>
          <w:rFonts w:ascii="Arial Black" w:hAnsi="Arial Black"/>
          <w:sz w:val="20"/>
          <w:szCs w:val="20"/>
        </w:rPr>
      </w:pPr>
    </w:p>
    <w:p w:rsidR="00C05B88" w:rsidRDefault="00C05B88" w:rsidP="00C05B88">
      <w:pPr>
        <w:pStyle w:val="ListParagraph"/>
        <w:numPr>
          <w:ilvl w:val="0"/>
          <w:numId w:val="1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lastRenderedPageBreak/>
        <w:t>CONNECT CABLE (WE SHOULD CUT THE RED WIRE IN THE CABLE)AND INSERT BATTERY</w:t>
      </w:r>
    </w:p>
    <w:p w:rsidR="00663891" w:rsidRPr="00663891" w:rsidRDefault="00663891" w:rsidP="00663891">
      <w:pPr>
        <w:pStyle w:val="ListParagraph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3561710" cy="3614689"/>
            <wp:effectExtent l="19050" t="0" r="6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0106" t="7586" r="19924" b="11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0" cy="3614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3891" w:rsidRPr="00663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C1176"/>
    <w:multiLevelType w:val="hybridMultilevel"/>
    <w:tmpl w:val="939EA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663891"/>
    <w:rsid w:val="00663891"/>
    <w:rsid w:val="00A00873"/>
    <w:rsid w:val="00C05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celkon</dc:creator>
  <cp:keywords/>
  <dc:description/>
  <cp:lastModifiedBy>celkon</cp:lastModifiedBy>
  <cp:revision>2</cp:revision>
  <dcterms:created xsi:type="dcterms:W3CDTF">2013-01-10T07:07:00Z</dcterms:created>
  <dcterms:modified xsi:type="dcterms:W3CDTF">2013-01-10T07:37:00Z</dcterms:modified>
</cp:coreProperties>
</file>